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170CC2D4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573258">
        <w:rPr>
          <w:b/>
          <w:bCs/>
          <w:sz w:val="28"/>
          <w:szCs w:val="28"/>
        </w:rPr>
        <w:t>9</w:t>
      </w:r>
    </w:p>
    <w:p w14:paraId="47FAAE13" w14:textId="4A70CE19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D22CF6">
        <w:rPr>
          <w:b/>
          <w:bCs/>
          <w:szCs w:val="24"/>
        </w:rPr>
        <w:t xml:space="preserve"> решения </w:t>
      </w:r>
      <w:r w:rsidR="00D22CF6">
        <w:rPr>
          <w:b/>
          <w:bCs/>
          <w:szCs w:val="24"/>
          <w:lang w:val="en-US"/>
        </w:rPr>
        <w:t>C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4511C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3A59CC0D" w:rsidR="004019A2" w:rsidRDefault="00573258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д. Минеевка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70F5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B2193">
        <w:rPr>
          <w:rFonts w:ascii="Times New Roman" w:hAnsi="Times New Roman"/>
          <w:sz w:val="24"/>
          <w:szCs w:val="24"/>
          <w:lang w:eastAsia="en-US"/>
        </w:rPr>
        <w:t>15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CB2193">
        <w:rPr>
          <w:rFonts w:ascii="Times New Roman" w:hAnsi="Times New Roman"/>
          <w:sz w:val="24"/>
          <w:szCs w:val="24"/>
          <w:lang w:eastAsia="en-US"/>
        </w:rPr>
        <w:t>6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CB2193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33AEF0E3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0959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573258">
        <w:rPr>
          <w:rFonts w:ascii="Times New Roman" w:hAnsi="Times New Roman"/>
          <w:sz w:val="24"/>
          <w:szCs w:val="24"/>
          <w:lang w:eastAsia="en-US"/>
        </w:rPr>
        <w:t>2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573258">
        <w:rPr>
          <w:rFonts w:ascii="Times New Roman" w:hAnsi="Times New Roman"/>
          <w:sz w:val="24"/>
          <w:szCs w:val="24"/>
          <w:lang w:eastAsia="en-US"/>
        </w:rPr>
        <w:t>0</w:t>
      </w:r>
      <w:r w:rsidR="00095974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61D23CE4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66195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B2193"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64F22D3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B2193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6721C86D" w14:textId="77777777" w:rsidR="009D5BAB" w:rsidRDefault="00F61D52" w:rsidP="009D5BA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9D5BAB">
        <w:rPr>
          <w:rFonts w:ascii="Times New Roman" w:hAnsi="Times New Roman"/>
          <w:sz w:val="24"/>
          <w:szCs w:val="24"/>
          <w:lang w:eastAsia="en-US"/>
        </w:rPr>
        <w:t>Рассмотрение нового проекта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1612FAA8" w14:textId="562B018E" w:rsidR="009D5BAB" w:rsidRDefault="009D5BAB" w:rsidP="009D5BA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Выступил председатель публичных слушаний, </w:t>
      </w:r>
      <w:r w:rsidR="00CB2193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26B893" w14:textId="77777777" w:rsidR="009D5BAB" w:rsidRDefault="009D5BAB" w:rsidP="009D5BA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 об утверждении Правил землепользования и застройки муниципального образования «Подгорнское сельское поселение» (далее – проект) разработан</w:t>
      </w:r>
      <w:r>
        <w:rPr>
          <w:rFonts w:ascii="Times New Roman" w:hAnsi="Times New Roman"/>
          <w:sz w:val="24"/>
          <w:szCs w:val="24"/>
        </w:rPr>
        <w:br/>
        <w:t>ООО «</w:t>
      </w:r>
      <w:proofErr w:type="spellStart"/>
      <w:r>
        <w:rPr>
          <w:rFonts w:ascii="Times New Roman" w:hAnsi="Times New Roman"/>
          <w:sz w:val="24"/>
          <w:szCs w:val="24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</w:rPr>
        <w:t>» г. Новосибирска, на основании Муниципального контракта № 30</w:t>
      </w:r>
      <w:r>
        <w:rPr>
          <w:rFonts w:ascii="Times New Roman" w:hAnsi="Times New Roman"/>
          <w:sz w:val="24"/>
          <w:szCs w:val="24"/>
        </w:rPr>
        <w:br/>
        <w:t>от 21.03.2022.</w:t>
      </w:r>
    </w:p>
    <w:p w14:paraId="7583CC6C" w14:textId="77777777" w:rsidR="009D5BAB" w:rsidRDefault="009D5BAB" w:rsidP="009D5BAB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на карте градостроительного зонирования муниципального образования «Подгорнское сельское поселение» для дальнейшей их постановки на кадастровый учет в Управлении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Томской области в соответствии с действующим законодательством.</w:t>
      </w:r>
    </w:p>
    <w:p w14:paraId="5C463029" w14:textId="77777777" w:rsidR="009D5BAB" w:rsidRDefault="009D5BAB" w:rsidP="009D5BA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связи с принятыми и вступившими в силу изменениями в Земельный, Градостроительный кодексы Российской Федерации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0BB28883" w14:textId="2B3D3C64" w:rsidR="009D5BAB" w:rsidRDefault="009D5BAB" w:rsidP="009D5B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«Об утверждении 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5B3A45" w:rsidRPr="005B3A45">
        <w:rPr>
          <w:rFonts w:ascii="Times New Roman" w:hAnsi="Times New Roman" w:cs="Times New Roman"/>
          <w:sz w:val="24"/>
          <w:szCs w:val="24"/>
        </w:rPr>
        <w:t>10.05.2023 № 96а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  <w:r w:rsidR="005B3A45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CB2193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поселение.</w:t>
      </w:r>
    </w:p>
    <w:p w14:paraId="5B2BC77B" w14:textId="77777777" w:rsidR="009D5BAB" w:rsidRDefault="009D5BAB" w:rsidP="009D5BAB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>
        <w:t>роцедура утверждения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399094DF" w14:textId="51CCDB78" w:rsidR="009D5BAB" w:rsidRDefault="009D5BAB" w:rsidP="009D5B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утверждения Правил землепользования и застройки размещен на сайте </w:t>
      </w:r>
      <w:r w:rsidR="00CB21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</w:t>
      </w:r>
      <w:hyperlink r:id="rId5" w:history="1">
        <w:r>
          <w:rPr>
            <w:rStyle w:val="a4"/>
            <w:sz w:val="24"/>
            <w:szCs w:val="24"/>
          </w:rPr>
          <w:t>www.podgorn.tomsk.ru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CB2193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CB2193">
        <w:rPr>
          <w:rFonts w:ascii="Times New Roman" w:hAnsi="Times New Roman" w:cs="Times New Roman"/>
          <w:sz w:val="24"/>
          <w:szCs w:val="24"/>
        </w:rPr>
        <w:lastRenderedPageBreak/>
        <w:t>«Нормативно правовые акты»</w:t>
      </w:r>
      <w:r>
        <w:rPr>
          <w:rFonts w:ascii="Times New Roman" w:hAnsi="Times New Roman" w:cs="Times New Roman"/>
          <w:sz w:val="24"/>
          <w:szCs w:val="24"/>
        </w:rPr>
        <w:t xml:space="preserve"> и  на информационном стенде Администрации Подгорнского сельского поселения.</w:t>
      </w:r>
    </w:p>
    <w:p w14:paraId="7AAC0B05" w14:textId="77777777" w:rsidR="009D5BAB" w:rsidRDefault="009D5BAB" w:rsidP="009D5B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352FC11E" w14:textId="3B0C59B8" w:rsidR="009D5BAB" w:rsidRDefault="009D5BAB" w:rsidP="009D5BAB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Выступил</w:t>
      </w:r>
      <w:r w:rsidR="00CB21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докладчик Михайлова Анна Юрьевна:</w:t>
      </w:r>
    </w:p>
    <w:p w14:paraId="041070F2" w14:textId="77777777" w:rsidR="009D5BAB" w:rsidRDefault="009D5BAB" w:rsidP="009D5BAB">
      <w:pPr>
        <w:ind w:firstLine="709"/>
        <w:jc w:val="both"/>
        <w:rPr>
          <w:szCs w:val="24"/>
        </w:rPr>
      </w:pPr>
      <w:r>
        <w:rPr>
          <w:szCs w:val="24"/>
        </w:rPr>
        <w:t>Ознакомила присутствующих граждан с проектом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поселение».</w:t>
      </w:r>
    </w:p>
    <w:p w14:paraId="05C9AD9D" w14:textId="77777777" w:rsidR="009D5BAB" w:rsidRDefault="009D5BAB" w:rsidP="009D5BAB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утверждения и высказать по этому поводу свое мнение. Выступающих и заданных вопросов не было.</w:t>
      </w:r>
    </w:p>
    <w:p w14:paraId="25160E45" w14:textId="77777777" w:rsidR="009D5BAB" w:rsidRDefault="009D5BAB" w:rsidP="009D5BAB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593134A9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997079">
        <w:rPr>
          <w:szCs w:val="24"/>
        </w:rPr>
        <w:t xml:space="preserve">- </w:t>
      </w:r>
      <w:r w:rsidR="00CB2193">
        <w:rPr>
          <w:szCs w:val="24"/>
        </w:rPr>
        <w:t>5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20F506F8" w14:textId="77777777" w:rsidR="009D5BAB" w:rsidRDefault="009D5BAB" w:rsidP="003100F0">
      <w:pPr>
        <w:ind w:firstLine="708"/>
        <w:rPr>
          <w:b/>
          <w:szCs w:val="24"/>
        </w:rPr>
      </w:pPr>
    </w:p>
    <w:p w14:paraId="6FB89081" w14:textId="370DA162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2EF5413E" w14:textId="77777777" w:rsidR="00CB2193" w:rsidRDefault="00CB2193" w:rsidP="00243919">
      <w:pPr>
        <w:ind w:firstLine="708"/>
        <w:jc w:val="both"/>
        <w:rPr>
          <w:szCs w:val="24"/>
        </w:rPr>
      </w:pPr>
    </w:p>
    <w:p w14:paraId="1EC05A37" w14:textId="77777777" w:rsidR="00CB2193" w:rsidRDefault="00CB2193" w:rsidP="00CB2193">
      <w:pPr>
        <w:ind w:firstLine="708"/>
        <w:rPr>
          <w:szCs w:val="24"/>
        </w:rPr>
      </w:pPr>
      <w:r>
        <w:rPr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Pr="003F23D8">
        <w:rPr>
          <w:szCs w:val="24"/>
        </w:rPr>
        <w:t xml:space="preserve"> </w:t>
      </w:r>
      <w:r>
        <w:rPr>
          <w:szCs w:val="24"/>
        </w:rPr>
        <w:t>решения С</w:t>
      </w:r>
      <w:r w:rsidRPr="003F23D8">
        <w:rPr>
          <w:szCs w:val="24"/>
        </w:rPr>
        <w:t>овета Подгорнского сельского поселения «О</w:t>
      </w:r>
      <w:r>
        <w:rPr>
          <w:szCs w:val="24"/>
        </w:rPr>
        <w:t>б утверждении</w:t>
      </w:r>
      <w:r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2B6DA56E" w14:textId="0998FDF1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0BF60A5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CB2193">
        <w:rPr>
          <w:szCs w:val="24"/>
          <w:u w:val="single"/>
        </w:rPr>
        <w:t>Пантюхин С.С.</w:t>
      </w:r>
      <w:r>
        <w:rPr>
          <w:szCs w:val="24"/>
        </w:rPr>
        <w:t>_______</w:t>
      </w:r>
    </w:p>
    <w:p w14:paraId="30320C3E" w14:textId="36366E92" w:rsidR="00243919" w:rsidRDefault="00243919" w:rsidP="003100F0">
      <w:pPr>
        <w:ind w:left="720"/>
        <w:rPr>
          <w:szCs w:val="24"/>
        </w:rPr>
      </w:pP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B39A39A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CB2193">
        <w:rPr>
          <w:szCs w:val="24"/>
          <w:u w:val="single"/>
        </w:rPr>
        <w:t>Михайлова А.Ю.</w:t>
      </w:r>
      <w:r w:rsidR="00243919">
        <w:rPr>
          <w:szCs w:val="24"/>
          <w:u w:val="single"/>
        </w:rPr>
        <w:t>_</w:t>
      </w:r>
      <w:r>
        <w:rPr>
          <w:szCs w:val="24"/>
        </w:rPr>
        <w:t>_____</w:t>
      </w:r>
    </w:p>
    <w:p w14:paraId="00E0AC80" w14:textId="6C584794" w:rsidR="006A32F8" w:rsidRDefault="006A32F8">
      <w:pPr>
        <w:rPr>
          <w:sz w:val="20"/>
        </w:rPr>
      </w:pPr>
    </w:p>
    <w:p w14:paraId="42565694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2973C2DC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03DBF897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2BB9049A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34E32A97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4A267122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045CFE40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58C3F5DC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73AAB0D1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2F85E931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70B153E0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3382C0A4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3B723FE7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0C544125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07D7F028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5E803B8F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709729DB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5E61AD3E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062127E0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3AFB1A79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24DD0A3C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36ABE323" w14:textId="77777777" w:rsidR="00DC6C06" w:rsidRDefault="00DC6C06" w:rsidP="00DC6C06">
      <w:pPr>
        <w:suppressAutoHyphens/>
        <w:jc w:val="center"/>
        <w:rPr>
          <w:b/>
          <w:szCs w:val="24"/>
        </w:rPr>
      </w:pPr>
    </w:p>
    <w:p w14:paraId="3DD1B623" w14:textId="77777777" w:rsidR="00CB2193" w:rsidRDefault="00CB2193" w:rsidP="00DC6C06">
      <w:pPr>
        <w:suppressAutoHyphens/>
        <w:jc w:val="center"/>
        <w:rPr>
          <w:b/>
          <w:szCs w:val="24"/>
        </w:rPr>
      </w:pPr>
    </w:p>
    <w:p w14:paraId="1D528B05" w14:textId="6D465257" w:rsidR="00DC6C06" w:rsidRDefault="00DC6C06" w:rsidP="00DC6C06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02ABEF00" w14:textId="77777777" w:rsidR="00DC6C06" w:rsidRDefault="00DC6C06" w:rsidP="00DC6C06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18FC7E9C" w14:textId="77777777" w:rsidR="00DC6C06" w:rsidRDefault="00DC6C06" w:rsidP="00DC6C06">
      <w:pPr>
        <w:suppressAutoHyphens/>
        <w:rPr>
          <w:szCs w:val="24"/>
        </w:rPr>
      </w:pPr>
    </w:p>
    <w:p w14:paraId="2991F593" w14:textId="290AD698" w:rsidR="00DC6C06" w:rsidRDefault="00DC6C06" w:rsidP="00DC6C06">
      <w:pPr>
        <w:suppressAutoHyphens/>
        <w:rPr>
          <w:sz w:val="20"/>
        </w:rPr>
      </w:pPr>
      <w:r>
        <w:rPr>
          <w:szCs w:val="24"/>
        </w:rPr>
        <w:t xml:space="preserve">д. Минеевка                                                                                                                         </w:t>
      </w:r>
      <w:r w:rsidR="00CB2193">
        <w:rPr>
          <w:szCs w:val="24"/>
        </w:rPr>
        <w:t>15</w:t>
      </w:r>
      <w:r>
        <w:rPr>
          <w:szCs w:val="24"/>
        </w:rPr>
        <w:t>.0</w:t>
      </w:r>
      <w:r w:rsidR="00CB2193">
        <w:rPr>
          <w:szCs w:val="24"/>
        </w:rPr>
        <w:t>6</w:t>
      </w:r>
      <w:r>
        <w:rPr>
          <w:szCs w:val="24"/>
        </w:rPr>
        <w:t>.202</w:t>
      </w:r>
      <w:r w:rsidR="00CB2193">
        <w:rPr>
          <w:szCs w:val="24"/>
        </w:rPr>
        <w:t>3</w:t>
      </w:r>
    </w:p>
    <w:p w14:paraId="5F86DD25" w14:textId="77777777" w:rsidR="00DC6C06" w:rsidRDefault="00DC6C06" w:rsidP="00DC6C06">
      <w:pPr>
        <w:suppressAutoHyphens/>
        <w:jc w:val="center"/>
        <w:rPr>
          <w:b/>
          <w:sz w:val="20"/>
        </w:rPr>
      </w:pPr>
    </w:p>
    <w:p w14:paraId="53DEBEFD" w14:textId="77777777" w:rsidR="00DC6C06" w:rsidRDefault="00DC6C06" w:rsidP="00DC6C06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>
        <w:rPr>
          <w:b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</w:t>
      </w:r>
    </w:p>
    <w:p w14:paraId="2351D4FE" w14:textId="77777777" w:rsidR="00DC6C06" w:rsidRDefault="00DC6C06" w:rsidP="00DC6C06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Заявитель </w:t>
      </w:r>
      <w:r>
        <w:rPr>
          <w:rFonts w:ascii="Times New Roman" w:hAnsi="Times New Roman"/>
          <w:sz w:val="24"/>
          <w:szCs w:val="24"/>
          <w:lang w:eastAsia="en-US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нет</w:t>
      </w:r>
    </w:p>
    <w:p w14:paraId="1564C907" w14:textId="77777777" w:rsidR="00DC6C06" w:rsidRDefault="00DC6C06" w:rsidP="00DC6C0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Организация 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5680C039" w14:textId="77777777" w:rsidR="00DC6C06" w:rsidRDefault="00DC6C06" w:rsidP="00DC6C06">
      <w:pPr>
        <w:suppressAutoHyphens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245B2AC4" w14:textId="20E9EDAE" w:rsidR="00DC6C06" w:rsidRDefault="00DC6C06" w:rsidP="00DC6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с 1</w:t>
      </w:r>
      <w:r w:rsidR="00CB21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CB219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CB21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CB21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CB219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</w:t>
      </w:r>
      <w:r w:rsidR="00CB219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CB21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88475CC" w14:textId="10E03C8C" w:rsidR="00DC6C06" w:rsidRDefault="00DC6C06" w:rsidP="00DC6C0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CB219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CB21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CB21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B2193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(1</w:t>
      </w:r>
      <w:r w:rsidR="00CB2193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6CA7EFB8" w14:textId="3AAB086F" w:rsidR="00DC6C06" w:rsidRDefault="00DC6C06" w:rsidP="00DC6C0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>
        <w:rPr>
          <w:rFonts w:ascii="Times New Roman" w:hAnsi="Times New Roman"/>
          <w:sz w:val="24"/>
          <w:szCs w:val="24"/>
        </w:rPr>
        <w:t xml:space="preserve"> с. Подгорное, ул. Ленинская, д. 4, стр. 1,</w:t>
      </w:r>
      <w:r>
        <w:rPr>
          <w:rFonts w:ascii="Times New Roman" w:hAnsi="Times New Roman"/>
          <w:sz w:val="24"/>
          <w:szCs w:val="24"/>
        </w:rPr>
        <w:br/>
        <w:t xml:space="preserve">с </w:t>
      </w:r>
      <w:r w:rsidR="00CB219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CB21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CB21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CB21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CB219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CB219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CB21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Предложений и замечаний не поступило.</w:t>
      </w:r>
    </w:p>
    <w:p w14:paraId="01A4532B" w14:textId="1FE03EB4" w:rsidR="00DC6C06" w:rsidRDefault="00DC6C06" w:rsidP="00DC6C0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CB2193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.0</w:t>
      </w:r>
      <w:r w:rsidR="00CB219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CB21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CB21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="00CB21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14:paraId="18174CB3" w14:textId="77777777" w:rsidR="00DC6C06" w:rsidRDefault="00DC6C06" w:rsidP="00DC6C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>
        <w:rPr>
          <w:rFonts w:ascii="Times New Roman" w:hAnsi="Times New Roman"/>
          <w:sz w:val="24"/>
          <w:szCs w:val="24"/>
        </w:rPr>
        <w:t xml:space="preserve"> нет </w:t>
      </w:r>
    </w:p>
    <w:p w14:paraId="0D4A17A5" w14:textId="77777777" w:rsidR="00CB2193" w:rsidRDefault="00DC6C06" w:rsidP="00CB2193">
      <w:pPr>
        <w:ind w:firstLine="708"/>
        <w:rPr>
          <w:szCs w:val="24"/>
        </w:rPr>
      </w:pPr>
      <w:r w:rsidRPr="00CB2193">
        <w:rPr>
          <w:b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CB2193">
        <w:rPr>
          <w:szCs w:val="24"/>
        </w:rPr>
        <w:t xml:space="preserve"> </w:t>
      </w:r>
      <w:r w:rsidR="00CB2193">
        <w:rPr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CB2193" w:rsidRPr="003F23D8">
        <w:rPr>
          <w:szCs w:val="24"/>
        </w:rPr>
        <w:t xml:space="preserve"> </w:t>
      </w:r>
      <w:r w:rsidR="00CB2193">
        <w:rPr>
          <w:szCs w:val="24"/>
        </w:rPr>
        <w:t>решения С</w:t>
      </w:r>
      <w:r w:rsidR="00CB2193" w:rsidRPr="003F23D8">
        <w:rPr>
          <w:szCs w:val="24"/>
        </w:rPr>
        <w:t>овета Подгорнского сельского поселения «О</w:t>
      </w:r>
      <w:r w:rsidR="00CB2193">
        <w:rPr>
          <w:szCs w:val="24"/>
        </w:rPr>
        <w:t>б утверждении</w:t>
      </w:r>
      <w:r w:rsidR="00CB2193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5240F493" w14:textId="77777777" w:rsidR="00CB2193" w:rsidRDefault="00CB2193" w:rsidP="00DC6C06">
      <w:pPr>
        <w:suppressAutoHyphens/>
        <w:jc w:val="both"/>
        <w:rPr>
          <w:szCs w:val="24"/>
        </w:rPr>
      </w:pPr>
    </w:p>
    <w:p w14:paraId="02CBFDE7" w14:textId="5B3F37D1" w:rsidR="00DC6C06" w:rsidRDefault="00DC6C06" w:rsidP="00DC6C06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CB2193">
        <w:rPr>
          <w:szCs w:val="24"/>
          <w:u w:val="single"/>
        </w:rPr>
        <w:t>Пантюхин С.С.</w:t>
      </w:r>
      <w:r>
        <w:rPr>
          <w:szCs w:val="24"/>
        </w:rPr>
        <w:t>___________</w:t>
      </w:r>
    </w:p>
    <w:p w14:paraId="66D82736" w14:textId="77777777" w:rsidR="00DC6C06" w:rsidRDefault="00DC6C06" w:rsidP="00DC6C06">
      <w:pPr>
        <w:suppressAutoHyphens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0D65277A" w14:textId="77777777" w:rsidR="00DC6C06" w:rsidRDefault="00DC6C06" w:rsidP="00DC6C06">
      <w:pPr>
        <w:suppressAutoHyphens/>
        <w:jc w:val="both"/>
        <w:rPr>
          <w:szCs w:val="24"/>
        </w:rPr>
      </w:pPr>
    </w:p>
    <w:p w14:paraId="7CA82A2A" w14:textId="77777777" w:rsidR="00DC6C06" w:rsidRDefault="00DC6C06" w:rsidP="00DC6C06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>
        <w:rPr>
          <w:szCs w:val="24"/>
          <w:u w:val="single"/>
        </w:rPr>
        <w:t>Михайлова А.Ю.</w:t>
      </w:r>
      <w:r>
        <w:rPr>
          <w:szCs w:val="24"/>
        </w:rPr>
        <w:t>____________</w:t>
      </w:r>
    </w:p>
    <w:p w14:paraId="5A668BF6" w14:textId="77777777" w:rsidR="00DC6C06" w:rsidRDefault="00DC6C06" w:rsidP="00DC6C06">
      <w:pPr>
        <w:suppressAutoHyphens/>
        <w:jc w:val="both"/>
        <w:rPr>
          <w:szCs w:val="24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ф.и.о.</w:t>
      </w:r>
      <w:proofErr w:type="spellEnd"/>
      <w:r>
        <w:rPr>
          <w:szCs w:val="24"/>
          <w:vertAlign w:val="superscript"/>
        </w:rPr>
        <w:t>, при наличии)</w:t>
      </w:r>
    </w:p>
    <w:p w14:paraId="11BEDF92" w14:textId="77777777" w:rsidR="00243919" w:rsidRDefault="00243919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1"/>
    <w:rsid w:val="00057CF8"/>
    <w:rsid w:val="00095974"/>
    <w:rsid w:val="00151F7C"/>
    <w:rsid w:val="001F3C7F"/>
    <w:rsid w:val="00240114"/>
    <w:rsid w:val="00243919"/>
    <w:rsid w:val="002A1BFA"/>
    <w:rsid w:val="003100F0"/>
    <w:rsid w:val="003220AD"/>
    <w:rsid w:val="004019A2"/>
    <w:rsid w:val="004103A9"/>
    <w:rsid w:val="004511A1"/>
    <w:rsid w:val="004511CB"/>
    <w:rsid w:val="004D47B4"/>
    <w:rsid w:val="00502ADA"/>
    <w:rsid w:val="00553245"/>
    <w:rsid w:val="00573258"/>
    <w:rsid w:val="005B3A45"/>
    <w:rsid w:val="005F385B"/>
    <w:rsid w:val="00627790"/>
    <w:rsid w:val="00646ABF"/>
    <w:rsid w:val="00661951"/>
    <w:rsid w:val="006A32F8"/>
    <w:rsid w:val="006E21B0"/>
    <w:rsid w:val="00770F57"/>
    <w:rsid w:val="00893B55"/>
    <w:rsid w:val="00940306"/>
    <w:rsid w:val="00986346"/>
    <w:rsid w:val="00997079"/>
    <w:rsid w:val="009D5BAB"/>
    <w:rsid w:val="00A93865"/>
    <w:rsid w:val="00AA05C8"/>
    <w:rsid w:val="00AB1F52"/>
    <w:rsid w:val="00B66ECC"/>
    <w:rsid w:val="00CA4285"/>
    <w:rsid w:val="00CB2193"/>
    <w:rsid w:val="00D22CF6"/>
    <w:rsid w:val="00DC6C06"/>
    <w:rsid w:val="00DD406D"/>
    <w:rsid w:val="00E45CAC"/>
    <w:rsid w:val="00E87E7F"/>
    <w:rsid w:val="00EE284B"/>
    <w:rsid w:val="00F61D52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character" w:customStyle="1" w:styleId="ConsPlusNormal">
    <w:name w:val="ConsPlusNormal Знак"/>
    <w:link w:val="ConsPlusNormal0"/>
    <w:locked/>
    <w:rsid w:val="009D5BA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D5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Лаврова</cp:lastModifiedBy>
  <cp:revision>2</cp:revision>
  <dcterms:created xsi:type="dcterms:W3CDTF">2023-07-05T05:50:00Z</dcterms:created>
  <dcterms:modified xsi:type="dcterms:W3CDTF">2023-07-05T05:50:00Z</dcterms:modified>
</cp:coreProperties>
</file>